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71" w:rsidRDefault="00876E71">
      <w:bookmarkStart w:id="0" w:name="_GoBack"/>
      <w:bookmarkEnd w:id="0"/>
    </w:p>
    <w:p w:rsidR="0097409C" w:rsidRDefault="0097409C" w:rsidP="0097409C">
      <w:pPr>
        <w:spacing w:before="120" w:after="120"/>
        <w:jc w:val="center"/>
        <w:rPr>
          <w:rFonts w:ascii="Tahoma" w:hAnsi="Tahoma" w:cs="Tahoma"/>
          <w:noProof/>
          <w:sz w:val="36"/>
          <w:szCs w:val="36"/>
        </w:rPr>
      </w:pPr>
      <w:r w:rsidRPr="0097409C">
        <w:rPr>
          <w:rFonts w:ascii="Tahoma" w:hAnsi="Tahoma" w:cs="Tahoma"/>
          <w:noProof/>
          <w:sz w:val="36"/>
          <w:szCs w:val="36"/>
        </w:rPr>
        <w:t>Investiční záměr - "Výstavba zázemí sportoviště                  Schulhoffova, Praha 11"</w:t>
      </w:r>
    </w:p>
    <w:p w:rsidR="0097409C" w:rsidRPr="0097409C" w:rsidRDefault="0097409C" w:rsidP="0097409C">
      <w:pPr>
        <w:rPr>
          <w:rFonts w:ascii="Tahoma" w:hAnsi="Tahoma" w:cs="Tahoma"/>
          <w:sz w:val="36"/>
          <w:szCs w:val="36"/>
        </w:rPr>
      </w:pPr>
    </w:p>
    <w:p w:rsidR="0097409C" w:rsidRPr="0097409C" w:rsidRDefault="0097409C" w:rsidP="0097409C">
      <w:pPr>
        <w:rPr>
          <w:rFonts w:ascii="Tahoma" w:hAnsi="Tahoma" w:cs="Tahoma"/>
          <w:sz w:val="36"/>
          <w:szCs w:val="36"/>
        </w:rPr>
      </w:pPr>
    </w:p>
    <w:p w:rsidR="0097409C" w:rsidRDefault="0097409C" w:rsidP="0097409C">
      <w:pPr>
        <w:rPr>
          <w:rFonts w:ascii="Tahoma" w:hAnsi="Tahoma" w:cs="Tahoma"/>
          <w:sz w:val="36"/>
          <w:szCs w:val="36"/>
        </w:rPr>
      </w:pPr>
      <w:r w:rsidRPr="0097409C"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553EAF3A" wp14:editId="60D53822">
            <wp:extent cx="5760720" cy="4102735"/>
            <wp:effectExtent l="0" t="0" r="0" b="0"/>
            <wp:docPr id="2" name="Obrázek 2" descr="C:\Users\nachazelova\Desktop\Schulhoffova buňky ort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chazelova\Desktop\Schulhoffova buňky orto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E3" w:rsidRDefault="001406E3" w:rsidP="0097409C">
      <w:pPr>
        <w:ind w:firstLine="708"/>
        <w:rPr>
          <w:rFonts w:ascii="Tahoma" w:hAnsi="Tahoma" w:cs="Tahoma"/>
          <w:sz w:val="36"/>
          <w:szCs w:val="36"/>
        </w:rPr>
      </w:pPr>
    </w:p>
    <w:p w:rsidR="001406E3" w:rsidRDefault="001406E3" w:rsidP="001406E3">
      <w:pPr>
        <w:rPr>
          <w:rFonts w:ascii="Tahoma" w:hAnsi="Tahoma" w:cs="Tahoma"/>
          <w:sz w:val="36"/>
          <w:szCs w:val="36"/>
        </w:rPr>
      </w:pPr>
    </w:p>
    <w:p w:rsidR="0097409C" w:rsidRDefault="001406E3" w:rsidP="001406E3">
      <w:pPr>
        <w:rPr>
          <w:rFonts w:ascii="Tahoma" w:hAnsi="Tahoma" w:cs="Tahoma"/>
          <w:sz w:val="28"/>
          <w:szCs w:val="28"/>
        </w:rPr>
      </w:pPr>
      <w:r w:rsidRPr="001406E3">
        <w:rPr>
          <w:rFonts w:ascii="Tahoma" w:hAnsi="Tahoma" w:cs="Tahoma"/>
          <w:b/>
          <w:sz w:val="28"/>
          <w:szCs w:val="28"/>
        </w:rPr>
        <w:t>Místo stavby:</w:t>
      </w:r>
      <w:r>
        <w:rPr>
          <w:rFonts w:ascii="Tahoma" w:hAnsi="Tahoma" w:cs="Tahoma"/>
          <w:sz w:val="28"/>
          <w:szCs w:val="28"/>
        </w:rPr>
        <w:t xml:space="preserve">            </w:t>
      </w:r>
      <w:r w:rsidRPr="001406E3">
        <w:rPr>
          <w:rFonts w:ascii="Tahoma" w:hAnsi="Tahoma" w:cs="Tahoma"/>
          <w:sz w:val="28"/>
          <w:szCs w:val="28"/>
        </w:rPr>
        <w:t xml:space="preserve"> Sportoviště</w:t>
      </w:r>
      <w:r>
        <w:rPr>
          <w:rFonts w:ascii="Tahoma" w:hAnsi="Tahoma" w:cs="Tahoma"/>
          <w:sz w:val="28"/>
          <w:szCs w:val="28"/>
        </w:rPr>
        <w:t xml:space="preserve"> a rekreační plocha Schulhoffova,  </w:t>
      </w:r>
    </w:p>
    <w:p w:rsidR="001406E3" w:rsidRDefault="001406E3" w:rsidP="001406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Praha 11</w:t>
      </w:r>
    </w:p>
    <w:p w:rsidR="001406E3" w:rsidRDefault="001406E3" w:rsidP="001406E3">
      <w:pPr>
        <w:rPr>
          <w:rFonts w:ascii="Tahoma" w:hAnsi="Tahoma" w:cs="Tahoma"/>
          <w:sz w:val="28"/>
          <w:szCs w:val="28"/>
        </w:rPr>
      </w:pPr>
    </w:p>
    <w:p w:rsidR="001406E3" w:rsidRDefault="001406E3" w:rsidP="001406E3">
      <w:pPr>
        <w:rPr>
          <w:rFonts w:ascii="Tahoma" w:hAnsi="Tahoma" w:cs="Tahoma"/>
          <w:sz w:val="28"/>
          <w:szCs w:val="28"/>
        </w:rPr>
      </w:pPr>
      <w:r w:rsidRPr="001406E3">
        <w:rPr>
          <w:rFonts w:ascii="Tahoma" w:hAnsi="Tahoma" w:cs="Tahoma"/>
          <w:b/>
          <w:sz w:val="28"/>
          <w:szCs w:val="28"/>
        </w:rPr>
        <w:t xml:space="preserve">Dotčené parcely:   </w:t>
      </w:r>
      <w:r>
        <w:rPr>
          <w:rFonts w:ascii="Tahoma" w:hAnsi="Tahoma" w:cs="Tahoma"/>
          <w:b/>
          <w:sz w:val="28"/>
          <w:szCs w:val="28"/>
        </w:rPr>
        <w:t xml:space="preserve">     </w:t>
      </w:r>
      <w:r w:rsidRPr="001406E3">
        <w:rPr>
          <w:rFonts w:ascii="Tahoma" w:hAnsi="Tahoma" w:cs="Tahoma"/>
          <w:sz w:val="28"/>
          <w:szCs w:val="28"/>
        </w:rPr>
        <w:t>p. č. 1208/1</w:t>
      </w:r>
    </w:p>
    <w:p w:rsidR="001406E3" w:rsidRDefault="001406E3" w:rsidP="001406E3">
      <w:pPr>
        <w:rPr>
          <w:rFonts w:ascii="Tahoma" w:hAnsi="Tahoma" w:cs="Tahoma"/>
          <w:sz w:val="28"/>
          <w:szCs w:val="28"/>
        </w:rPr>
      </w:pPr>
    </w:p>
    <w:p w:rsidR="001406E3" w:rsidRDefault="001406E3" w:rsidP="001406E3">
      <w:pPr>
        <w:rPr>
          <w:rFonts w:ascii="Tahoma" w:hAnsi="Tahoma" w:cs="Tahoma"/>
          <w:sz w:val="28"/>
          <w:szCs w:val="28"/>
        </w:rPr>
      </w:pPr>
      <w:r w:rsidRPr="00BA07EF">
        <w:rPr>
          <w:rFonts w:ascii="Tahoma" w:hAnsi="Tahoma" w:cs="Tahoma"/>
          <w:b/>
          <w:sz w:val="28"/>
          <w:szCs w:val="28"/>
        </w:rPr>
        <w:t>Investor:</w:t>
      </w:r>
      <w:r w:rsidR="00BA07EF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 xml:space="preserve">  MČ Praha 11, Ocel</w:t>
      </w:r>
      <w:r w:rsidR="00BA07EF">
        <w:rPr>
          <w:rFonts w:ascii="Tahoma" w:hAnsi="Tahoma" w:cs="Tahoma"/>
          <w:sz w:val="28"/>
          <w:szCs w:val="28"/>
        </w:rPr>
        <w:t>í</w:t>
      </w:r>
      <w:r>
        <w:rPr>
          <w:rFonts w:ascii="Tahoma" w:hAnsi="Tahoma" w:cs="Tahoma"/>
          <w:sz w:val="28"/>
          <w:szCs w:val="28"/>
        </w:rPr>
        <w:t xml:space="preserve">kova 672, 149 41 Praha </w:t>
      </w:r>
      <w:r w:rsidR="00BA07EF">
        <w:rPr>
          <w:rFonts w:ascii="Tahoma" w:hAnsi="Tahoma" w:cs="Tahoma"/>
          <w:sz w:val="28"/>
          <w:szCs w:val="28"/>
        </w:rPr>
        <w:t>4</w:t>
      </w:r>
    </w:p>
    <w:p w:rsidR="00BA07EF" w:rsidRDefault="00BA07EF" w:rsidP="001406E3">
      <w:pPr>
        <w:rPr>
          <w:rFonts w:ascii="Tahoma" w:hAnsi="Tahoma" w:cs="Tahoma"/>
          <w:sz w:val="28"/>
          <w:szCs w:val="28"/>
        </w:rPr>
      </w:pPr>
    </w:p>
    <w:p w:rsidR="00BA07EF" w:rsidRDefault="00BA07EF" w:rsidP="001406E3">
      <w:pPr>
        <w:rPr>
          <w:rFonts w:ascii="Tahoma" w:hAnsi="Tahoma" w:cs="Tahoma"/>
          <w:sz w:val="28"/>
          <w:szCs w:val="28"/>
        </w:rPr>
      </w:pPr>
      <w:r w:rsidRPr="00BA07EF">
        <w:rPr>
          <w:rFonts w:ascii="Tahoma" w:hAnsi="Tahoma" w:cs="Tahoma"/>
          <w:b/>
          <w:sz w:val="28"/>
          <w:szCs w:val="28"/>
        </w:rPr>
        <w:t>Majitel pozemku</w:t>
      </w:r>
      <w:r w:rsidRPr="00BA07EF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    </w:t>
      </w:r>
      <w:r w:rsidRPr="00BA07E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lavní město Praha</w:t>
      </w:r>
      <w:r w:rsidRPr="00BA07EF">
        <w:rPr>
          <w:rFonts w:ascii="Tahoma" w:hAnsi="Tahoma" w:cs="Tahoma"/>
          <w:sz w:val="28"/>
          <w:szCs w:val="28"/>
        </w:rPr>
        <w:t xml:space="preserve">, Mariánské náměstí 2/2, </w:t>
      </w:r>
      <w:r>
        <w:rPr>
          <w:rFonts w:ascii="Tahoma" w:hAnsi="Tahoma" w:cs="Tahoma"/>
          <w:sz w:val="28"/>
          <w:szCs w:val="28"/>
        </w:rPr>
        <w:t>P1</w:t>
      </w:r>
    </w:p>
    <w:p w:rsidR="00BA07EF" w:rsidRDefault="00BA07EF" w:rsidP="00BA07EF">
      <w:pPr>
        <w:tabs>
          <w:tab w:val="left" w:pos="30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Svěření správa MČ Praha 11, Ocelíkova 672, </w:t>
      </w:r>
    </w:p>
    <w:p w:rsidR="00BA07EF" w:rsidRDefault="00BA07EF" w:rsidP="00BA07EF">
      <w:pPr>
        <w:tabs>
          <w:tab w:val="left" w:pos="30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149 41 Praha 4</w:t>
      </w:r>
    </w:p>
    <w:p w:rsidR="00BA07EF" w:rsidRDefault="00BA07EF" w:rsidP="00BA07EF">
      <w:pPr>
        <w:tabs>
          <w:tab w:val="left" w:pos="3000"/>
        </w:tabs>
        <w:rPr>
          <w:rFonts w:ascii="Tahoma" w:hAnsi="Tahoma" w:cs="Tahoma"/>
          <w:sz w:val="28"/>
          <w:szCs w:val="28"/>
        </w:rPr>
      </w:pPr>
    </w:p>
    <w:p w:rsidR="00BA07EF" w:rsidRPr="00BA07EF" w:rsidRDefault="00BA07EF" w:rsidP="00BA07EF">
      <w:pPr>
        <w:tabs>
          <w:tab w:val="left" w:pos="3000"/>
        </w:tabs>
        <w:rPr>
          <w:rFonts w:ascii="Tahoma" w:hAnsi="Tahoma" w:cs="Tahoma"/>
          <w:b/>
          <w:sz w:val="28"/>
          <w:szCs w:val="28"/>
        </w:rPr>
      </w:pPr>
      <w:r w:rsidRPr="00BA07EF">
        <w:rPr>
          <w:rFonts w:ascii="Tahoma" w:hAnsi="Tahoma" w:cs="Tahoma"/>
          <w:b/>
          <w:sz w:val="28"/>
          <w:szCs w:val="28"/>
        </w:rPr>
        <w:t xml:space="preserve">Charakter stavby: </w:t>
      </w:r>
      <w:r>
        <w:rPr>
          <w:rFonts w:ascii="Tahoma" w:hAnsi="Tahoma" w:cs="Tahoma"/>
          <w:b/>
          <w:sz w:val="28"/>
          <w:szCs w:val="28"/>
        </w:rPr>
        <w:t xml:space="preserve">     </w:t>
      </w:r>
      <w:r w:rsidRPr="00BA07EF">
        <w:rPr>
          <w:rFonts w:ascii="Tahoma" w:hAnsi="Tahoma" w:cs="Tahoma"/>
          <w:sz w:val="28"/>
          <w:szCs w:val="28"/>
        </w:rPr>
        <w:t>zázemí sportovního areálu</w:t>
      </w:r>
      <w:r>
        <w:rPr>
          <w:rFonts w:ascii="Tahoma" w:hAnsi="Tahoma" w:cs="Tahoma"/>
          <w:sz w:val="28"/>
          <w:szCs w:val="28"/>
        </w:rPr>
        <w:t xml:space="preserve"> - šatny, sociální  </w:t>
      </w:r>
    </w:p>
    <w:p w:rsidR="00BA07EF" w:rsidRDefault="00BA07EF" w:rsidP="00BA07EF">
      <w:pPr>
        <w:tabs>
          <w:tab w:val="left" w:pos="30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Zázemí</w:t>
      </w:r>
    </w:p>
    <w:p w:rsidR="002A4F9F" w:rsidRDefault="00BA07EF" w:rsidP="00BA07EF">
      <w:pPr>
        <w:tabs>
          <w:tab w:val="left" w:pos="3000"/>
        </w:tabs>
        <w:rPr>
          <w:rFonts w:ascii="Tahoma" w:hAnsi="Tahoma" w:cs="Tahoma"/>
          <w:b/>
          <w:sz w:val="28"/>
          <w:szCs w:val="28"/>
        </w:rPr>
      </w:pPr>
      <w:r w:rsidRPr="00BA07EF">
        <w:rPr>
          <w:rFonts w:ascii="Tahoma" w:hAnsi="Tahoma" w:cs="Tahoma"/>
          <w:b/>
          <w:sz w:val="28"/>
          <w:szCs w:val="28"/>
        </w:rPr>
        <w:lastRenderedPageBreak/>
        <w:t>Základní charakteristika:</w:t>
      </w: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</w:p>
    <w:p w:rsidR="002A4F9F" w:rsidRDefault="002A4F9F" w:rsidP="002A4F9F">
      <w:pPr>
        <w:rPr>
          <w:rFonts w:ascii="Tahoma" w:hAnsi="Tahoma" w:cs="Tahoma"/>
          <w:sz w:val="28"/>
          <w:szCs w:val="28"/>
        </w:rPr>
      </w:pPr>
    </w:p>
    <w:p w:rsid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sz w:val="28"/>
          <w:szCs w:val="28"/>
        </w:rPr>
        <w:t>Jedná se o přízemní objekt, slouží jako zázemí sportovního areálu (šatny, sociální zázemí). Objekt bude sloužit návštěvníkům a sportovcům v rámci areálu obvodu 11 Háje.</w:t>
      </w: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sz w:val="28"/>
          <w:szCs w:val="28"/>
        </w:rPr>
        <w:t xml:space="preserve"> </w:t>
      </w:r>
    </w:p>
    <w:p w:rsid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sz w:val="28"/>
          <w:szCs w:val="28"/>
        </w:rPr>
        <w:t xml:space="preserve">Navržený objekt </w:t>
      </w:r>
      <w:proofErr w:type="gramStart"/>
      <w:r w:rsidRPr="002A4F9F">
        <w:rPr>
          <w:rFonts w:ascii="Tahoma" w:hAnsi="Tahoma" w:cs="Tahoma"/>
          <w:sz w:val="28"/>
          <w:szCs w:val="28"/>
        </w:rPr>
        <w:t>viz</w:t>
      </w:r>
      <w:proofErr w:type="gramEnd"/>
      <w:r w:rsidRPr="002A4F9F">
        <w:rPr>
          <w:rFonts w:ascii="Tahoma" w:hAnsi="Tahoma" w:cs="Tahoma"/>
          <w:sz w:val="28"/>
          <w:szCs w:val="28"/>
        </w:rPr>
        <w:t xml:space="preserve"> půdorys provedení se </w:t>
      </w:r>
      <w:proofErr w:type="gramStart"/>
      <w:r w:rsidRPr="002A4F9F">
        <w:rPr>
          <w:rFonts w:ascii="Tahoma" w:hAnsi="Tahoma" w:cs="Tahoma"/>
          <w:sz w:val="28"/>
          <w:szCs w:val="28"/>
        </w:rPr>
        <w:t>skládá</w:t>
      </w:r>
      <w:proofErr w:type="gramEnd"/>
      <w:r w:rsidRPr="002A4F9F">
        <w:rPr>
          <w:rFonts w:ascii="Tahoma" w:hAnsi="Tahoma" w:cs="Tahoma"/>
          <w:sz w:val="28"/>
          <w:szCs w:val="28"/>
        </w:rPr>
        <w:t xml:space="preserve"> z</w:t>
      </w:r>
      <w:r>
        <w:rPr>
          <w:rFonts w:ascii="Tahoma" w:hAnsi="Tahoma" w:cs="Tahoma"/>
          <w:sz w:val="28"/>
          <w:szCs w:val="28"/>
        </w:rPr>
        <w:t>e</w:t>
      </w:r>
      <w:r w:rsidRPr="002A4F9F">
        <w:rPr>
          <w:rFonts w:ascii="Tahoma" w:hAnsi="Tahoma" w:cs="Tahoma"/>
          <w:sz w:val="28"/>
          <w:szCs w:val="28"/>
        </w:rPr>
        <w:t xml:space="preserve"> 7 modulů o rozměru 2 438 x 6 058 mm plocha jednoho modulu. Celkový počet navrhovaného řešení je 7 kusů z toho 5 modulů sloužících jako šatny/převlékárny pro sportovce a 2 moduly sanitárními, kdy jeden bude určen na sprchy a jeden jako WC rozdělené pro muže a ženy.</w:t>
      </w: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sz w:val="28"/>
          <w:szCs w:val="28"/>
        </w:rPr>
        <w:t xml:space="preserve"> </w:t>
      </w: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Pr="002A4F9F">
        <w:rPr>
          <w:rFonts w:ascii="Tahoma" w:hAnsi="Tahoma" w:cs="Tahoma"/>
          <w:sz w:val="28"/>
          <w:szCs w:val="28"/>
        </w:rPr>
        <w:t xml:space="preserve">ýstavba </w:t>
      </w:r>
      <w:r>
        <w:rPr>
          <w:rFonts w:ascii="Tahoma" w:hAnsi="Tahoma" w:cs="Tahoma"/>
          <w:sz w:val="28"/>
          <w:szCs w:val="28"/>
        </w:rPr>
        <w:t xml:space="preserve">zázemí </w:t>
      </w:r>
      <w:r w:rsidRPr="002A4F9F">
        <w:rPr>
          <w:rFonts w:ascii="Tahoma" w:hAnsi="Tahoma" w:cs="Tahoma"/>
          <w:sz w:val="28"/>
          <w:szCs w:val="28"/>
        </w:rPr>
        <w:t>z nových modulů, plné splňují veškeré hygienické, bezpečnostní a estetické normy pro užití v rámci zázemí sportoviště. Tato varianta předpokládá využití všech 7 nových modulů, sestavených dle předloženého návrhu uspořádání, které se ověřilo v rámci využití zázemí pro sportoviště obvodu Prahy 11</w:t>
      </w:r>
      <w:r>
        <w:rPr>
          <w:rFonts w:ascii="Tahoma" w:hAnsi="Tahoma" w:cs="Tahoma"/>
          <w:sz w:val="28"/>
          <w:szCs w:val="28"/>
        </w:rPr>
        <w:t>,</w:t>
      </w:r>
      <w:r w:rsidRPr="002A4F9F">
        <w:rPr>
          <w:rFonts w:ascii="Tahoma" w:hAnsi="Tahoma" w:cs="Tahoma"/>
          <w:sz w:val="28"/>
          <w:szCs w:val="28"/>
        </w:rPr>
        <w:t xml:space="preserve"> kde působí klub Dukla Jižní město. V rámci návrhu tohoto řešení předkládáme dvé vhodné varianty modulu určeného pro sanitu, rozděleného na WC ženy a muži se samostatným vchodem. </w:t>
      </w:r>
    </w:p>
    <w:p w:rsidR="00BA07EF" w:rsidRDefault="00BA07EF" w:rsidP="002A4F9F">
      <w:pPr>
        <w:rPr>
          <w:rFonts w:ascii="Tahoma" w:hAnsi="Tahoma" w:cs="Tahoma"/>
          <w:sz w:val="28"/>
          <w:szCs w:val="28"/>
        </w:rPr>
      </w:pPr>
    </w:p>
    <w:p w:rsid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760720" cy="29028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9F" w:rsidRDefault="002A4F9F" w:rsidP="002A4F9F">
      <w:pPr>
        <w:rPr>
          <w:rFonts w:ascii="Tahoma" w:hAnsi="Tahoma" w:cs="Tahoma"/>
          <w:sz w:val="28"/>
          <w:szCs w:val="28"/>
        </w:rPr>
      </w:pP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sz w:val="28"/>
          <w:szCs w:val="28"/>
        </w:rPr>
        <w:t xml:space="preserve">Toto řešení vedle vysoké užitné hodnoty znamená pro investora zvýšený komfort uživatelů a pro vlastníka na následující minimálně 10 leté období záruku konstantní kvality provedení bez nutnosti vkládání nových nákladů do oprav a rekonstrukcí. </w:t>
      </w:r>
    </w:p>
    <w:p w:rsidR="00122346" w:rsidRDefault="002A4F9F" w:rsidP="002A4F9F">
      <w:pPr>
        <w:rPr>
          <w:rFonts w:ascii="Tahoma" w:hAnsi="Tahoma" w:cs="Tahoma"/>
          <w:b/>
          <w:sz w:val="28"/>
          <w:szCs w:val="28"/>
        </w:rPr>
      </w:pPr>
      <w:r w:rsidRPr="00122346">
        <w:rPr>
          <w:rFonts w:ascii="Tahoma" w:hAnsi="Tahoma" w:cs="Tahoma"/>
          <w:b/>
          <w:sz w:val="28"/>
          <w:szCs w:val="28"/>
        </w:rPr>
        <w:lastRenderedPageBreak/>
        <w:t xml:space="preserve">Předpokládaná </w:t>
      </w:r>
      <w:proofErr w:type="gramStart"/>
      <w:r w:rsidRPr="00122346">
        <w:rPr>
          <w:rFonts w:ascii="Tahoma" w:hAnsi="Tahoma" w:cs="Tahoma"/>
          <w:b/>
          <w:sz w:val="28"/>
          <w:szCs w:val="28"/>
        </w:rPr>
        <w:t xml:space="preserve">hodnota </w:t>
      </w:r>
      <w:r w:rsidR="00122346">
        <w:rPr>
          <w:rFonts w:ascii="Tahoma" w:hAnsi="Tahoma" w:cs="Tahoma"/>
          <w:b/>
          <w:sz w:val="28"/>
          <w:szCs w:val="28"/>
        </w:rPr>
        <w:t>:</w:t>
      </w:r>
      <w:proofErr w:type="gramEnd"/>
    </w:p>
    <w:p w:rsidR="002A4F9F" w:rsidRDefault="00122346" w:rsidP="002A4F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2A4F9F" w:rsidRPr="002A4F9F">
        <w:rPr>
          <w:rFonts w:ascii="Tahoma" w:hAnsi="Tahoma" w:cs="Tahoma"/>
          <w:sz w:val="28"/>
          <w:szCs w:val="28"/>
        </w:rPr>
        <w:t xml:space="preserve">ořízení formou investice je hodnota do 1.500.000,- Kč bez DPH včetně montážních prací a propojení na sítě (EE, voda, kanalizace). </w:t>
      </w:r>
    </w:p>
    <w:p w:rsidR="00122346" w:rsidRDefault="00122346" w:rsidP="002A4F9F">
      <w:pPr>
        <w:rPr>
          <w:rFonts w:ascii="Tahoma" w:hAnsi="Tahoma" w:cs="Tahoma"/>
          <w:sz w:val="28"/>
          <w:szCs w:val="28"/>
        </w:rPr>
      </w:pPr>
    </w:p>
    <w:p w:rsidR="00122346" w:rsidRPr="00122346" w:rsidRDefault="00122346" w:rsidP="0012234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Garance dodání</w:t>
      </w:r>
      <w:r w:rsidRPr="00122346">
        <w:rPr>
          <w:rFonts w:ascii="Tahoma" w:hAnsi="Tahoma" w:cs="Tahoma"/>
          <w:b/>
          <w:sz w:val="28"/>
          <w:szCs w:val="28"/>
        </w:rPr>
        <w:t xml:space="preserve">: </w:t>
      </w:r>
    </w:p>
    <w:p w:rsidR="00122346" w:rsidRDefault="00122346" w:rsidP="0012234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Od </w:t>
      </w:r>
      <w:r w:rsidRPr="00122346">
        <w:rPr>
          <w:rFonts w:ascii="Tahoma" w:hAnsi="Tahoma" w:cs="Tahoma"/>
          <w:sz w:val="28"/>
          <w:szCs w:val="28"/>
        </w:rPr>
        <w:t>podpis</w:t>
      </w:r>
      <w:r>
        <w:rPr>
          <w:rFonts w:ascii="Tahoma" w:hAnsi="Tahoma" w:cs="Tahoma"/>
          <w:sz w:val="28"/>
          <w:szCs w:val="28"/>
        </w:rPr>
        <w:t>u</w:t>
      </w:r>
      <w:r w:rsidRPr="00122346">
        <w:rPr>
          <w:rFonts w:ascii="Tahoma" w:hAnsi="Tahoma" w:cs="Tahoma"/>
          <w:sz w:val="28"/>
          <w:szCs w:val="28"/>
        </w:rPr>
        <w:t xml:space="preserve"> smlouvy a odsouhlasení technického provedení následně 6 týdnů.</w:t>
      </w:r>
    </w:p>
    <w:p w:rsidR="00122346" w:rsidRDefault="00122346" w:rsidP="002A4F9F">
      <w:pPr>
        <w:rPr>
          <w:rFonts w:ascii="Tahoma" w:hAnsi="Tahoma" w:cs="Tahoma"/>
          <w:sz w:val="28"/>
          <w:szCs w:val="28"/>
        </w:rPr>
      </w:pPr>
      <w:r w:rsidRPr="00122346">
        <w:rPr>
          <w:rFonts w:ascii="Tahoma" w:hAnsi="Tahoma" w:cs="Tahoma"/>
          <w:sz w:val="28"/>
          <w:szCs w:val="28"/>
        </w:rPr>
        <w:t xml:space="preserve"> </w:t>
      </w: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</w:p>
    <w:p w:rsidR="002A4F9F" w:rsidRPr="002A4F9F" w:rsidRDefault="002A4F9F" w:rsidP="002A4F9F">
      <w:pPr>
        <w:rPr>
          <w:rFonts w:ascii="Tahoma" w:hAnsi="Tahoma" w:cs="Tahoma"/>
          <w:sz w:val="28"/>
          <w:szCs w:val="28"/>
        </w:rPr>
      </w:pPr>
      <w:r w:rsidRPr="002A4F9F">
        <w:rPr>
          <w:rFonts w:ascii="Tahoma" w:hAnsi="Tahoma" w:cs="Tahoma"/>
          <w:sz w:val="28"/>
          <w:szCs w:val="28"/>
        </w:rPr>
        <w:t>Jako benefit toho řešení lze využit stávající sanitární kontejner, plně ho zrekonstruovat a použít v rámci areálu u vchodu jako sanitární zázemí pro návštěvníky, mimo využití nového zázemí pro aktivní sportovce.</w:t>
      </w:r>
    </w:p>
    <w:sectPr w:rsidR="002A4F9F" w:rsidRPr="002A4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92" w:rsidRDefault="00F75092" w:rsidP="0097409C">
      <w:r>
        <w:separator/>
      </w:r>
    </w:p>
  </w:endnote>
  <w:endnote w:type="continuationSeparator" w:id="0">
    <w:p w:rsidR="00F75092" w:rsidRDefault="00F75092" w:rsidP="0097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6" w:rsidRDefault="007975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6" w:rsidRDefault="007975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6" w:rsidRDefault="007975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92" w:rsidRDefault="00F75092" w:rsidP="0097409C">
      <w:r>
        <w:separator/>
      </w:r>
    </w:p>
  </w:footnote>
  <w:footnote w:type="continuationSeparator" w:id="0">
    <w:p w:rsidR="00F75092" w:rsidRDefault="00F75092" w:rsidP="0097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6" w:rsidRDefault="007975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9C" w:rsidRDefault="0097409C">
    <w:pPr>
      <w:pStyle w:val="Zhlav"/>
    </w:pPr>
    <w:r>
      <w:t xml:space="preserve">                                                                                                                Příloha usnesení č.</w:t>
    </w:r>
    <w:r w:rsidR="00797506">
      <w:t xml:space="preserve"> 0</w:t>
    </w:r>
    <w:r w:rsidR="00555AD8">
      <w:t>279</w:t>
    </w:r>
    <w:r w:rsidR="00797506">
      <w:t>/8/R/2018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6" w:rsidRDefault="007975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C"/>
    <w:rsid w:val="00122346"/>
    <w:rsid w:val="001406E3"/>
    <w:rsid w:val="001A5508"/>
    <w:rsid w:val="00273A81"/>
    <w:rsid w:val="002A4F9F"/>
    <w:rsid w:val="005024ED"/>
    <w:rsid w:val="00555AD8"/>
    <w:rsid w:val="005F440D"/>
    <w:rsid w:val="00797506"/>
    <w:rsid w:val="00876E71"/>
    <w:rsid w:val="0097409C"/>
    <w:rsid w:val="00AB2707"/>
    <w:rsid w:val="00BA07EF"/>
    <w:rsid w:val="00ED3049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3E5C-3042-48C4-8E80-0DD4045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40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409C"/>
  </w:style>
  <w:style w:type="paragraph" w:styleId="Zpat">
    <w:name w:val="footer"/>
    <w:basedOn w:val="Normln"/>
    <w:link w:val="ZpatChar"/>
    <w:uiPriority w:val="99"/>
    <w:unhideWhenUsed/>
    <w:rsid w:val="009740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7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Nacházelová Věra (OSM) P11</dc:creator>
  <cp:keywords/>
  <dc:description/>
  <cp:lastModifiedBy>Ladislav Kos</cp:lastModifiedBy>
  <cp:revision>2</cp:revision>
  <dcterms:created xsi:type="dcterms:W3CDTF">2018-03-11T18:24:00Z</dcterms:created>
  <dcterms:modified xsi:type="dcterms:W3CDTF">2018-03-11T18:24:00Z</dcterms:modified>
</cp:coreProperties>
</file>