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FF" w:rsidRPr="00394754" w:rsidRDefault="00394754" w:rsidP="006F2FFF">
      <w:pPr>
        <w:pStyle w:val="Bezmezer"/>
        <w:jc w:val="center"/>
        <w:rPr>
          <w:b/>
          <w:sz w:val="32"/>
          <w:szCs w:val="32"/>
          <w:u w:val="single"/>
        </w:rPr>
      </w:pPr>
      <w:r w:rsidRPr="00394754">
        <w:rPr>
          <w:b/>
          <w:sz w:val="32"/>
          <w:szCs w:val="32"/>
          <w:u w:val="single"/>
        </w:rPr>
        <w:t xml:space="preserve">Průvodní dopis k účetnictví </w:t>
      </w:r>
      <w:r w:rsidR="00FA6DD6">
        <w:rPr>
          <w:b/>
          <w:sz w:val="32"/>
          <w:szCs w:val="32"/>
          <w:u w:val="single"/>
        </w:rPr>
        <w:t xml:space="preserve">– </w:t>
      </w:r>
      <w:r w:rsidR="002879D4">
        <w:rPr>
          <w:b/>
          <w:sz w:val="32"/>
          <w:szCs w:val="32"/>
          <w:u w:val="single"/>
        </w:rPr>
        <w:t xml:space="preserve">řádné </w:t>
      </w:r>
      <w:r w:rsidR="00FA6DD6">
        <w:rPr>
          <w:b/>
          <w:sz w:val="32"/>
          <w:szCs w:val="32"/>
          <w:u w:val="single"/>
        </w:rPr>
        <w:t>volby do Senátu PČR 2022</w:t>
      </w:r>
    </w:p>
    <w:p w:rsidR="00394754" w:rsidRDefault="00394754" w:rsidP="00394754">
      <w:pPr>
        <w:pStyle w:val="Bezmezer"/>
        <w:jc w:val="right"/>
      </w:pPr>
    </w:p>
    <w:p w:rsidR="00394754" w:rsidRPr="0034678F" w:rsidRDefault="00F878E3" w:rsidP="00394754">
      <w:pPr>
        <w:pStyle w:val="Bezmezer"/>
        <w:jc w:val="right"/>
        <w:rPr>
          <w:b/>
        </w:rPr>
      </w:pPr>
      <w:r>
        <w:rPr>
          <w:b/>
        </w:rPr>
        <w:t>V Praze dne 30</w:t>
      </w:r>
      <w:r w:rsidR="00394754" w:rsidRPr="0034678F">
        <w:rPr>
          <w:b/>
        </w:rPr>
        <w:t xml:space="preserve">. </w:t>
      </w:r>
      <w:r>
        <w:rPr>
          <w:b/>
        </w:rPr>
        <w:t>prosince 2022</w:t>
      </w:r>
    </w:p>
    <w:p w:rsidR="00394754" w:rsidRDefault="00394754" w:rsidP="00394754">
      <w:pPr>
        <w:pStyle w:val="Bezmezer"/>
      </w:pPr>
    </w:p>
    <w:p w:rsidR="00394754" w:rsidRDefault="00394754" w:rsidP="00394754">
      <w:pPr>
        <w:pStyle w:val="Bezmezer"/>
      </w:pPr>
    </w:p>
    <w:p w:rsidR="00394754" w:rsidRDefault="00394754" w:rsidP="00394754">
      <w:pPr>
        <w:pStyle w:val="Bezmezer"/>
      </w:pPr>
    </w:p>
    <w:p w:rsidR="00394754" w:rsidRDefault="00394754" w:rsidP="00394754">
      <w:pPr>
        <w:pStyle w:val="Bezmezer"/>
        <w:jc w:val="both"/>
      </w:pPr>
      <w:r>
        <w:t xml:space="preserve">Vážení členové Úřadu, </w:t>
      </w:r>
    </w:p>
    <w:p w:rsidR="00394754" w:rsidRDefault="00394754" w:rsidP="00394754">
      <w:pPr>
        <w:pStyle w:val="Bezmezer"/>
        <w:jc w:val="both"/>
      </w:pPr>
    </w:p>
    <w:p w:rsidR="00394754" w:rsidRDefault="00394754" w:rsidP="00394754">
      <w:pPr>
        <w:pStyle w:val="Bezmezer"/>
        <w:jc w:val="both"/>
      </w:pPr>
    </w:p>
    <w:p w:rsidR="00394754" w:rsidRDefault="00394754" w:rsidP="00394754">
      <w:pPr>
        <w:pStyle w:val="Bezmezer"/>
        <w:jc w:val="both"/>
      </w:pPr>
    </w:p>
    <w:p w:rsidR="00394754" w:rsidRDefault="006F2FFF" w:rsidP="00394754">
      <w:pPr>
        <w:pStyle w:val="Bezmezer"/>
        <w:jc w:val="both"/>
      </w:pPr>
      <w:r>
        <w:t>za koalici Kos do Senátu (Hnutí pro Prahu 11, SEN 21, Strana zelených)</w:t>
      </w:r>
      <w:r w:rsidR="004A03C6">
        <w:t xml:space="preserve"> vám tímto odevzdáváme veškeré volební účetnictví k volební kampani v souladu s vaším metodickým stanoviskem č. 33.</w:t>
      </w:r>
    </w:p>
    <w:p w:rsidR="00394754" w:rsidRDefault="00394754" w:rsidP="00394754">
      <w:pPr>
        <w:pStyle w:val="Bezmezer"/>
        <w:jc w:val="both"/>
      </w:pPr>
    </w:p>
    <w:p w:rsidR="00394754" w:rsidRDefault="00394754" w:rsidP="00394754">
      <w:pPr>
        <w:pStyle w:val="Bezmezer"/>
        <w:jc w:val="both"/>
      </w:pPr>
    </w:p>
    <w:p w:rsidR="00394754" w:rsidRPr="0012563E" w:rsidRDefault="00394754" w:rsidP="00394754">
      <w:pPr>
        <w:pStyle w:val="Bezmezer"/>
        <w:jc w:val="both"/>
        <w:rPr>
          <w:b/>
        </w:rPr>
      </w:pPr>
      <w:r w:rsidRPr="0012563E">
        <w:rPr>
          <w:b/>
        </w:rPr>
        <w:t>P</w:t>
      </w:r>
      <w:r w:rsidR="0012563E">
        <w:rPr>
          <w:b/>
        </w:rPr>
        <w:t>řehled výdajů na volební kampaň</w:t>
      </w:r>
      <w:r w:rsidRPr="0012563E">
        <w:rPr>
          <w:b/>
        </w:rPr>
        <w:t xml:space="preserve">: </w:t>
      </w:r>
    </w:p>
    <w:p w:rsidR="00394754" w:rsidRDefault="00394754" w:rsidP="00394754">
      <w:pPr>
        <w:pStyle w:val="Bezmezer"/>
        <w:jc w:val="both"/>
      </w:pPr>
    </w:p>
    <w:p w:rsidR="00CC0EDB" w:rsidRDefault="00394754" w:rsidP="00CC0EDB">
      <w:pPr>
        <w:pStyle w:val="Bezmezer"/>
        <w:numPr>
          <w:ilvl w:val="0"/>
          <w:numId w:val="1"/>
        </w:numPr>
        <w:jc w:val="both"/>
      </w:pPr>
      <w:r>
        <w:t>Celkové výdaje volební kampa</w:t>
      </w:r>
      <w:r w:rsidR="00CC0EDB">
        <w:t xml:space="preserve">ně činí částku </w:t>
      </w:r>
      <w:r w:rsidR="00425A19" w:rsidRPr="00425A19">
        <w:rPr>
          <w:b/>
          <w:bCs/>
        </w:rPr>
        <w:t>1 129 153,19</w:t>
      </w:r>
      <w:r w:rsidR="00CC0EDB">
        <w:t xml:space="preserve"> </w:t>
      </w:r>
      <w:r w:rsidR="00CC0EDB" w:rsidRPr="00CC3AF0">
        <w:rPr>
          <w:b/>
        </w:rPr>
        <w:t xml:space="preserve">Kč </w:t>
      </w:r>
    </w:p>
    <w:p w:rsidR="00CC0EDB" w:rsidRDefault="00394754" w:rsidP="00CC0EDB">
      <w:pPr>
        <w:pStyle w:val="Bezmezer"/>
        <w:numPr>
          <w:ilvl w:val="0"/>
          <w:numId w:val="1"/>
        </w:numPr>
        <w:jc w:val="both"/>
      </w:pPr>
      <w:r>
        <w:t>Z toho bezúplatná plnění předsta</w:t>
      </w:r>
      <w:r w:rsidR="00CC0EDB">
        <w:t xml:space="preserve">vují hodnotu </w:t>
      </w:r>
      <w:r w:rsidR="00CC3AF0" w:rsidRPr="00CC3AF0">
        <w:rPr>
          <w:b/>
          <w:bCs/>
        </w:rPr>
        <w:t xml:space="preserve">292 278,87 </w:t>
      </w:r>
      <w:r w:rsidR="00CC0EDB" w:rsidRPr="00CC3AF0">
        <w:rPr>
          <w:b/>
        </w:rPr>
        <w:t>Kč</w:t>
      </w:r>
      <w:r w:rsidR="00CC0EDB">
        <w:t xml:space="preserve"> </w:t>
      </w:r>
    </w:p>
    <w:p w:rsidR="00394754" w:rsidRDefault="00CC0EDB" w:rsidP="00CC0EDB">
      <w:pPr>
        <w:pStyle w:val="Bezmezer"/>
        <w:numPr>
          <w:ilvl w:val="0"/>
          <w:numId w:val="1"/>
        </w:numPr>
        <w:jc w:val="both"/>
      </w:pPr>
      <w:r>
        <w:t>P</w:t>
      </w:r>
      <w:r w:rsidR="00394754">
        <w:t>eněžní výdaje</w:t>
      </w:r>
      <w:r>
        <w:t xml:space="preserve"> představují</w:t>
      </w:r>
      <w:r w:rsidR="00394754">
        <w:t xml:space="preserve"> částku </w:t>
      </w:r>
      <w:r w:rsidR="00CC3AF0" w:rsidRPr="00CC3AF0">
        <w:rPr>
          <w:b/>
        </w:rPr>
        <w:t xml:space="preserve">836 874,32 </w:t>
      </w:r>
      <w:r w:rsidR="00394754" w:rsidRPr="00CC3AF0">
        <w:rPr>
          <w:b/>
        </w:rPr>
        <w:t>Kč</w:t>
      </w:r>
      <w:r w:rsidR="00394754">
        <w:t xml:space="preserve">. </w:t>
      </w:r>
    </w:p>
    <w:p w:rsidR="00394754" w:rsidRDefault="00394754" w:rsidP="00394754">
      <w:pPr>
        <w:pStyle w:val="Bezmezer"/>
        <w:jc w:val="both"/>
      </w:pPr>
    </w:p>
    <w:p w:rsidR="00CC0EDB" w:rsidRDefault="00CC0EDB" w:rsidP="00394754">
      <w:pPr>
        <w:pStyle w:val="Bezmezer"/>
        <w:jc w:val="both"/>
      </w:pPr>
    </w:p>
    <w:p w:rsidR="00CC0EDB" w:rsidRDefault="00CC0EDB" w:rsidP="00394754">
      <w:pPr>
        <w:pStyle w:val="Bezmezer"/>
        <w:jc w:val="both"/>
      </w:pPr>
    </w:p>
    <w:p w:rsidR="00CC0EDB" w:rsidRPr="00CC0EDB" w:rsidRDefault="00CC0EDB" w:rsidP="00CC0EDB">
      <w:pPr>
        <w:pStyle w:val="Bezmezer"/>
        <w:jc w:val="both"/>
        <w:rPr>
          <w:rFonts w:ascii="Calibri" w:eastAsia="Calibri" w:hAnsi="Calibri" w:cs="Times New Roman"/>
          <w:b/>
        </w:rPr>
      </w:pPr>
      <w:r>
        <w:rPr>
          <w:b/>
        </w:rPr>
        <w:t>Případné vysvětlující a</w:t>
      </w:r>
      <w:r w:rsidRPr="00CC0EDB">
        <w:rPr>
          <w:rFonts w:ascii="Calibri" w:eastAsia="Calibri" w:hAnsi="Calibri" w:cs="Times New Roman"/>
          <w:b/>
        </w:rPr>
        <w:t xml:space="preserve"> další informace </w:t>
      </w:r>
      <w:r>
        <w:rPr>
          <w:b/>
        </w:rPr>
        <w:t>týkající se výdajů</w:t>
      </w:r>
      <w:r w:rsidRPr="00CC0EDB">
        <w:rPr>
          <w:rFonts w:ascii="Calibri" w:eastAsia="Calibri" w:hAnsi="Calibri" w:cs="Times New Roman"/>
          <w:b/>
        </w:rPr>
        <w:t xml:space="preserve"> volební kampaně jsou uvedeny ve zprávě o financování volební kampaně v části zprávy nazvané „dodatečné informace“.</w:t>
      </w:r>
    </w:p>
    <w:p w:rsidR="00394754" w:rsidRDefault="00394754" w:rsidP="00394754">
      <w:pPr>
        <w:pStyle w:val="Bezmezer"/>
        <w:jc w:val="both"/>
      </w:pPr>
    </w:p>
    <w:p w:rsidR="00394754" w:rsidRDefault="00C81F59" w:rsidP="00394754">
      <w:pPr>
        <w:pStyle w:val="Bezmezer"/>
        <w:jc w:val="both"/>
      </w:pPr>
      <w:r>
        <w:t>V případě dalších požadavků a dotazů na volební kampaň se prosím obracente přímo na</w:t>
      </w:r>
      <w:r w:rsidR="00BB4890">
        <w:t xml:space="preserve"> kandidáta</w:t>
      </w:r>
      <w:r>
        <w:t xml:space="preserve"> Ladislava Kose</w:t>
      </w:r>
      <w:r w:rsidR="00BB4890">
        <w:t xml:space="preserve">, </w:t>
      </w:r>
      <w:hyperlink r:id="rId5" w:history="1">
        <w:r w:rsidR="00BB4890" w:rsidRPr="009947DE">
          <w:rPr>
            <w:rStyle w:val="Hypertextovodkaz"/>
          </w:rPr>
          <w:t>kos.ladislav@seznam.cz</w:t>
        </w:r>
      </w:hyperlink>
      <w:r w:rsidR="00BB4890">
        <w:t xml:space="preserve">. </w:t>
      </w:r>
    </w:p>
    <w:p w:rsidR="00394754" w:rsidRDefault="00394754" w:rsidP="00394754">
      <w:pPr>
        <w:pStyle w:val="Bezmezer"/>
        <w:jc w:val="both"/>
      </w:pPr>
    </w:p>
    <w:p w:rsidR="00394754" w:rsidRDefault="00394754" w:rsidP="00394754">
      <w:pPr>
        <w:pStyle w:val="Bezmezer"/>
        <w:jc w:val="both"/>
      </w:pPr>
    </w:p>
    <w:p w:rsidR="00394754" w:rsidRDefault="00394754" w:rsidP="00394754">
      <w:pPr>
        <w:pStyle w:val="Bezmezer"/>
        <w:jc w:val="both"/>
      </w:pPr>
      <w:r>
        <w:t xml:space="preserve">S pozdravem </w:t>
      </w:r>
    </w:p>
    <w:p w:rsidR="00394754" w:rsidRDefault="00394754" w:rsidP="00394754">
      <w:pPr>
        <w:pStyle w:val="Bezmezer"/>
        <w:jc w:val="both"/>
      </w:pPr>
    </w:p>
    <w:p w:rsidR="00394754" w:rsidRDefault="00394754" w:rsidP="00394754">
      <w:pPr>
        <w:pStyle w:val="Bezmezer"/>
        <w:jc w:val="both"/>
      </w:pPr>
      <w:r>
        <w:rPr>
          <w:noProof/>
          <w:lang w:eastAsia="cs-CZ"/>
        </w:rPr>
        <w:drawing>
          <wp:inline distT="0" distB="0" distL="0" distR="0">
            <wp:extent cx="1435100" cy="565150"/>
            <wp:effectExtent l="19050" t="0" r="0" b="0"/>
            <wp:docPr id="6" name="obrázek 6" descr="C:\MOJE\K vypracování\Senátor Láska\SENÁTOR 21\Možní kandidáti a obvody\Jednotliví kandidáti\Podzimní volby 2022\ÚČETNICTVÍ\Koaliční kandidát Ladislav Kos\Podpis Šárka Zdeňk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MOJE\K vypracování\Senátor Láska\SENÁTOR 21\Možní kandidáti a obvody\Jednotliví kandidáti\Podzimní volby 2022\ÚČETNICTVÍ\Koaliční kandidát Ladislav Kos\Podpis Šárka Zdeňková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754" w:rsidRDefault="00394754" w:rsidP="00394754">
      <w:pPr>
        <w:pStyle w:val="Bezmezer"/>
        <w:jc w:val="both"/>
      </w:pPr>
      <w:r>
        <w:t>PhDr. Šárka Zdeňková</w:t>
      </w:r>
    </w:p>
    <w:p w:rsidR="004946D7" w:rsidRDefault="00394754" w:rsidP="00394754">
      <w:pPr>
        <w:pStyle w:val="Bezmezer"/>
        <w:jc w:val="both"/>
      </w:pPr>
      <w:r>
        <w:t>předsedkyně</w:t>
      </w:r>
      <w:r>
        <w:t xml:space="preserve"> </w:t>
      </w:r>
      <w:r>
        <w:t>Hnutí pro Prahu 11</w:t>
      </w:r>
    </w:p>
    <w:sectPr w:rsidR="004946D7" w:rsidSect="00494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94AF9"/>
    <w:multiLevelType w:val="hybridMultilevel"/>
    <w:tmpl w:val="4A44655E"/>
    <w:lvl w:ilvl="0" w:tplc="ABDC9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94754"/>
    <w:rsid w:val="0012563E"/>
    <w:rsid w:val="00196DAC"/>
    <w:rsid w:val="002879D4"/>
    <w:rsid w:val="0034678F"/>
    <w:rsid w:val="00394754"/>
    <w:rsid w:val="00425A19"/>
    <w:rsid w:val="004946D7"/>
    <w:rsid w:val="004A03C6"/>
    <w:rsid w:val="006F2FFF"/>
    <w:rsid w:val="00B660D9"/>
    <w:rsid w:val="00BB4890"/>
    <w:rsid w:val="00C81F59"/>
    <w:rsid w:val="00CC0EDB"/>
    <w:rsid w:val="00CC3AF0"/>
    <w:rsid w:val="00F878E3"/>
    <w:rsid w:val="00FA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6D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475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75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48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os.ladislav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Kostínek</dc:creator>
  <cp:keywords/>
  <dc:description/>
  <cp:lastModifiedBy>Lukáš Kostínek</cp:lastModifiedBy>
  <cp:revision>17</cp:revision>
  <dcterms:created xsi:type="dcterms:W3CDTF">2022-12-30T15:05:00Z</dcterms:created>
  <dcterms:modified xsi:type="dcterms:W3CDTF">2022-12-30T15:30:00Z</dcterms:modified>
</cp:coreProperties>
</file>